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11" w:rsidRDefault="00B30C11" w:rsidP="00B30C11">
      <w:pPr>
        <w:pStyle w:val="ListParagraph"/>
        <w:numPr>
          <w:ilvl w:val="0"/>
          <w:numId w:val="1"/>
        </w:numPr>
      </w:pPr>
      <w:r>
        <w:t>PSX Complaint Lodge Link</w:t>
      </w:r>
    </w:p>
    <w:p w:rsidR="00207CDD" w:rsidRDefault="00B30C11" w:rsidP="00B30C11">
      <w:pPr>
        <w:ind w:firstLine="720"/>
      </w:pPr>
      <w:hyperlink r:id="rId5" w:history="1">
        <w:r w:rsidRPr="00EE22D4">
          <w:rPr>
            <w:rStyle w:val="Hyperlink"/>
          </w:rPr>
          <w:t>https://www.psx.com.pk/psx/resources-and-tools/investors/investors-complaints</w:t>
        </w:r>
      </w:hyperlink>
    </w:p>
    <w:p w:rsidR="00B30C11" w:rsidRDefault="00B30C11" w:rsidP="00B30C11">
      <w:pPr>
        <w:pStyle w:val="ListParagraph"/>
        <w:numPr>
          <w:ilvl w:val="0"/>
          <w:numId w:val="1"/>
        </w:numPr>
      </w:pPr>
      <w:r>
        <w:t xml:space="preserve"> SECP Complaint Lodge Link</w:t>
      </w:r>
    </w:p>
    <w:p w:rsidR="00B30C11" w:rsidRDefault="004C49D1" w:rsidP="00B30C11">
      <w:pPr>
        <w:pStyle w:val="ListParagraph"/>
      </w:pPr>
      <w:hyperlink r:id="rId6" w:history="1">
        <w:r w:rsidRPr="00EE22D4">
          <w:rPr>
            <w:rStyle w:val="Hyperlink"/>
          </w:rPr>
          <w:t>https://www.secp.gov.pk/for-investors/complaints/</w:t>
        </w:r>
      </w:hyperlink>
    </w:p>
    <w:p w:rsidR="004C49D1" w:rsidRDefault="004C49D1" w:rsidP="00B30C11">
      <w:pPr>
        <w:pStyle w:val="ListParagraph"/>
      </w:pPr>
    </w:p>
    <w:p w:rsidR="004C49D1" w:rsidRDefault="004C49D1" w:rsidP="004C49D1">
      <w:pPr>
        <w:pStyle w:val="ListParagraph"/>
        <w:numPr>
          <w:ilvl w:val="0"/>
          <w:numId w:val="1"/>
        </w:numPr>
      </w:pPr>
      <w:r>
        <w:t>PMEX Complaint Lodge Link</w:t>
      </w:r>
    </w:p>
    <w:p w:rsidR="004C49D1" w:rsidRDefault="004C49D1" w:rsidP="00B30C11">
      <w:pPr>
        <w:pStyle w:val="ListParagraph"/>
      </w:pPr>
    </w:p>
    <w:p w:rsidR="00B30C11" w:rsidRDefault="004C49D1" w:rsidP="004C49D1">
      <w:pPr>
        <w:pStyle w:val="ListParagraph"/>
      </w:pPr>
      <w:hyperlink r:id="rId7" w:history="1">
        <w:r w:rsidRPr="00EE22D4">
          <w:rPr>
            <w:rStyle w:val="Hyperlink"/>
          </w:rPr>
          <w:t>https://pmex.com.pk/staging/investors-complaints/?hilite=complai</w:t>
        </w:r>
      </w:hyperlink>
    </w:p>
    <w:p w:rsidR="004C49D1" w:rsidRDefault="004C49D1" w:rsidP="004C49D1">
      <w:pPr>
        <w:pStyle w:val="ListParagraph"/>
      </w:pPr>
    </w:p>
    <w:p w:rsidR="004C49D1" w:rsidRDefault="004C49D1" w:rsidP="004C49D1">
      <w:pPr>
        <w:pStyle w:val="ListParagraph"/>
      </w:pPr>
    </w:p>
    <w:p w:rsidR="00B30C11" w:rsidRDefault="00B30C11" w:rsidP="00B30C11">
      <w:pPr>
        <w:pStyle w:val="ListParagraph"/>
      </w:pPr>
    </w:p>
    <w:p w:rsidR="00B30C11" w:rsidRDefault="00B30C11" w:rsidP="00B30C11">
      <w:pPr>
        <w:pStyle w:val="ListParagraph"/>
        <w:numPr>
          <w:ilvl w:val="0"/>
          <w:numId w:val="1"/>
        </w:numPr>
      </w:pPr>
      <w:r>
        <w:t xml:space="preserve">Details of Penal Actions </w:t>
      </w:r>
    </w:p>
    <w:p w:rsidR="00B30C11" w:rsidRDefault="00B30C11" w:rsidP="00B30C11">
      <w:pPr>
        <w:pStyle w:val="ListParagraph"/>
      </w:pPr>
    </w:p>
    <w:p w:rsidR="00B30C11" w:rsidRDefault="00B30C11" w:rsidP="004C49D1">
      <w:pPr>
        <w:pStyle w:val="ListParagraph"/>
        <w:rPr>
          <w:color w:val="2E74B5" w:themeColor="accent1" w:themeShade="BF"/>
        </w:rPr>
      </w:pPr>
      <w:r w:rsidRPr="004C49D1">
        <w:rPr>
          <w:color w:val="2E74B5" w:themeColor="accent1" w:themeShade="BF"/>
        </w:rPr>
        <w:t>Penalty Imposed under regulation 16(7)</w:t>
      </w:r>
      <w:r w:rsidR="004C49D1">
        <w:rPr>
          <w:color w:val="2E74B5" w:themeColor="accent1" w:themeShade="BF"/>
        </w:rPr>
        <w:t xml:space="preserve"> of Brokers Regulations in 2025 </w:t>
      </w:r>
      <w:r w:rsidRPr="004C49D1">
        <w:rPr>
          <w:color w:val="2E74B5" w:themeColor="accent1" w:themeShade="BF"/>
        </w:rPr>
        <w:t>the same was deposited.</w:t>
      </w:r>
    </w:p>
    <w:p w:rsidR="004C49D1" w:rsidRDefault="004C49D1" w:rsidP="004C49D1">
      <w:pPr>
        <w:pStyle w:val="ListParagraph"/>
        <w:rPr>
          <w:color w:val="2E74B5" w:themeColor="accent1" w:themeShade="BF"/>
        </w:rPr>
      </w:pPr>
    </w:p>
    <w:p w:rsidR="004C49D1" w:rsidRDefault="004C49D1" w:rsidP="004C49D1">
      <w:pPr>
        <w:pStyle w:val="ListParagraph"/>
        <w:numPr>
          <w:ilvl w:val="0"/>
          <w:numId w:val="1"/>
        </w:numPr>
      </w:pPr>
      <w:r w:rsidRPr="004C49D1">
        <w:t xml:space="preserve">Investor Guide </w:t>
      </w:r>
    </w:p>
    <w:p w:rsidR="004C49D1" w:rsidRDefault="004C49D1" w:rsidP="004C49D1">
      <w:pPr>
        <w:pStyle w:val="ListParagraph"/>
      </w:pPr>
    </w:p>
    <w:p w:rsidR="004C49D1" w:rsidRDefault="004C49D1" w:rsidP="004C49D1">
      <w:pPr>
        <w:pStyle w:val="ListParagraph"/>
      </w:pPr>
      <w:hyperlink r:id="rId8" w:history="1">
        <w:r w:rsidRPr="00EE22D4">
          <w:rPr>
            <w:rStyle w:val="Hyperlink"/>
          </w:rPr>
          <w:t>https://www.psx.com.pk/psx/resources-and-tools/investors/guide-to-investors</w:t>
        </w:r>
      </w:hyperlink>
    </w:p>
    <w:p w:rsidR="004C49D1" w:rsidRPr="004C49D1" w:rsidRDefault="004C49D1" w:rsidP="004C49D1">
      <w:pPr>
        <w:pStyle w:val="ListParagraph"/>
      </w:pPr>
      <w:bookmarkStart w:id="0" w:name="_GoBack"/>
      <w:bookmarkEnd w:id="0"/>
    </w:p>
    <w:sectPr w:rsidR="004C49D1" w:rsidRPr="004C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6453F"/>
    <w:multiLevelType w:val="hybridMultilevel"/>
    <w:tmpl w:val="B222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11"/>
    <w:rsid w:val="001A186C"/>
    <w:rsid w:val="004C49D1"/>
    <w:rsid w:val="0068251F"/>
    <w:rsid w:val="00B30C11"/>
    <w:rsid w:val="00E3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3BF97-9FF9-4126-8E0A-E5BAD9B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x.com.pk/psx/resources-and-tools/investors/guide-to-invest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ex.com.pk/staging/investors-complaints/?hilite=compl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p.gov.pk/for-investors/complaints/" TargetMode="External"/><Relationship Id="rId5" Type="http://schemas.openxmlformats.org/officeDocument/2006/relationships/hyperlink" Target="https://www.psx.com.pk/psx/resources-and-tools/investors/investors-complai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Solutions</dc:creator>
  <cp:keywords/>
  <dc:description/>
  <cp:lastModifiedBy>Sky Solutions</cp:lastModifiedBy>
  <cp:revision>1</cp:revision>
  <dcterms:created xsi:type="dcterms:W3CDTF">2026-01-09T12:20:00Z</dcterms:created>
  <dcterms:modified xsi:type="dcterms:W3CDTF">2026-01-09T12:45:00Z</dcterms:modified>
</cp:coreProperties>
</file>